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3C5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jc w:val="center"/>
        <w:textAlignment w:val="baseline"/>
        <w:rPr>
          <w:rFonts w:hint="eastAsia" w:ascii="Times New Roman" w:hAnsi="Times New Roman" w:eastAsia="宋体" w:cs="Times New Roman"/>
          <w:b/>
          <w:bCs/>
          <w:spacing w:val="-24"/>
          <w:sz w:val="44"/>
          <w:szCs w:val="44"/>
          <w:lang w:val="en-US" w:eastAsia="zh-CN"/>
        </w:rPr>
      </w:pPr>
    </w:p>
    <w:p w14:paraId="2E4378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-2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4"/>
          <w:sz w:val="44"/>
          <w:szCs w:val="44"/>
          <w:lang w:val="en-US" w:eastAsia="zh-CN"/>
        </w:rPr>
        <w:t>太原重型机械集团有限公司招聘简章</w:t>
      </w:r>
    </w:p>
    <w:p w14:paraId="21A72C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jc w:val="center"/>
        <w:textAlignment w:val="baseline"/>
        <w:rPr>
          <w:rFonts w:hint="eastAsia" w:ascii="Times New Roman" w:hAnsi="Times New Roman" w:eastAsia="宋体" w:cs="Times New Roman"/>
          <w:b w:val="0"/>
          <w:bCs w:val="0"/>
          <w:spacing w:val="-24"/>
          <w:sz w:val="44"/>
          <w:szCs w:val="44"/>
          <w:lang w:val="en-US" w:eastAsia="zh-CN"/>
        </w:rPr>
      </w:pPr>
    </w:p>
    <w:p w14:paraId="13462B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604" w:firstLineChars="200"/>
        <w:jc w:val="both"/>
        <w:textAlignment w:val="baseline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一、公司简介</w:t>
      </w:r>
    </w:p>
    <w:p w14:paraId="5C65BB61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原重型机械集团有限公司（简称“太重集团”）始建于1950年，是新中国自行设计建造的第一座重型机械制造企业。作为“共和国长子”，建厂之初，党和国家就把许多关系国计民生的重大任务交给太重，公司累计创造了500多项中国和世界第一，为新中国建设做出突出贡献，被誉为“国民经济的开路先锋”。2020年以来，太重集团聚焦高质量发展首要任务，开启了新一轮气势如虹的改革、创新和发展，迈入了转型发展的新阶段。为建设国际一流智能装备制造企业，推动高质量高速度发展贡献力量，在中国式现代化建设中奋力谱写崭新篇章。</w:t>
      </w:r>
    </w:p>
    <w:p w14:paraId="0442E4AD">
      <w:pPr>
        <w:pStyle w:val="2"/>
        <w:rPr>
          <w:rFonts w:hint="eastAsia"/>
          <w:sz w:val="32"/>
          <w:szCs w:val="32"/>
          <w:lang w:val="en-US" w:eastAsia="zh-CN"/>
        </w:rPr>
      </w:pPr>
    </w:p>
    <w:p w14:paraId="1E1A9E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612" w:firstLineChars="200"/>
        <w:jc w:val="both"/>
        <w:textAlignment w:val="baseline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7"/>
          <w:sz w:val="32"/>
          <w:szCs w:val="32"/>
        </w:rPr>
        <w:t>二、岗位需求及薪资</w:t>
      </w:r>
    </w:p>
    <w:p w14:paraId="689D2B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baseline"/>
        <w:outlineLvl w:val="9"/>
        <w:rPr>
          <w:rFonts w:hint="eastAsia" w:ascii="方正仿宋_GB2312" w:hAnsi="方正仿宋_GB2312" w:eastAsia="方正仿宋_GB2312" w:cs="方正仿宋_GB2312"/>
        </w:rPr>
      </w:pPr>
    </w:p>
    <w:tbl>
      <w:tblPr>
        <w:tblStyle w:val="7"/>
        <w:tblW w:w="85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3"/>
        <w:gridCol w:w="1159"/>
        <w:gridCol w:w="873"/>
        <w:gridCol w:w="1621"/>
        <w:gridCol w:w="2480"/>
        <w:gridCol w:w="1173"/>
      </w:tblGrid>
      <w:tr w14:paraId="530DB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  <w:jc w:val="center"/>
        </w:trPr>
        <w:tc>
          <w:tcPr>
            <w:tcW w:w="1213" w:type="dxa"/>
            <w:vAlign w:val="center"/>
          </w:tcPr>
          <w:p w14:paraId="7E70AC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  <w:t>用人单位</w:t>
            </w:r>
          </w:p>
          <w:p w14:paraId="544D9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</w:rPr>
              <w:t>名称</w:t>
            </w:r>
          </w:p>
        </w:tc>
        <w:tc>
          <w:tcPr>
            <w:tcW w:w="1159" w:type="dxa"/>
            <w:vAlign w:val="center"/>
          </w:tcPr>
          <w:p w14:paraId="4D7E19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岗位名称</w:t>
            </w:r>
          </w:p>
        </w:tc>
        <w:tc>
          <w:tcPr>
            <w:tcW w:w="873" w:type="dxa"/>
            <w:vAlign w:val="center"/>
          </w:tcPr>
          <w:p w14:paraId="47B539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招聘人数</w:t>
            </w:r>
          </w:p>
        </w:tc>
        <w:tc>
          <w:tcPr>
            <w:tcW w:w="1621" w:type="dxa"/>
            <w:vAlign w:val="center"/>
          </w:tcPr>
          <w:p w14:paraId="1F51C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  <w:t>岗位描述</w:t>
            </w:r>
          </w:p>
          <w:p w14:paraId="298F94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</w:rPr>
              <w:t>(工作内容介绍)</w:t>
            </w:r>
          </w:p>
        </w:tc>
        <w:tc>
          <w:tcPr>
            <w:tcW w:w="2480" w:type="dxa"/>
            <w:vAlign w:val="center"/>
          </w:tcPr>
          <w:p w14:paraId="60C55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任职要求</w:t>
            </w:r>
          </w:p>
          <w:p w14:paraId="330739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1"/>
                <w:szCs w:val="21"/>
              </w:rPr>
              <w:t>(学历、专业、经验等)</w:t>
            </w:r>
          </w:p>
        </w:tc>
        <w:tc>
          <w:tcPr>
            <w:tcW w:w="1173" w:type="dxa"/>
            <w:vAlign w:val="center"/>
          </w:tcPr>
          <w:p w14:paraId="045BC3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工资</w:t>
            </w:r>
          </w:p>
          <w:p w14:paraId="0B966F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</w:rPr>
              <w:t>(元/月)</w:t>
            </w:r>
          </w:p>
        </w:tc>
      </w:tr>
      <w:tr w14:paraId="0AED3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  <w:jc w:val="center"/>
        </w:trPr>
        <w:tc>
          <w:tcPr>
            <w:tcW w:w="1213" w:type="dxa"/>
            <w:vAlign w:val="center"/>
          </w:tcPr>
          <w:p w14:paraId="6921F3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太原重型机械集团有限公司</w:t>
            </w:r>
          </w:p>
        </w:tc>
        <w:tc>
          <w:tcPr>
            <w:tcW w:w="1159" w:type="dxa"/>
            <w:vAlign w:val="center"/>
          </w:tcPr>
          <w:p w14:paraId="1BC4A7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机械工程师</w:t>
            </w:r>
          </w:p>
        </w:tc>
        <w:tc>
          <w:tcPr>
            <w:tcW w:w="873" w:type="dxa"/>
            <w:vAlign w:val="center"/>
          </w:tcPr>
          <w:p w14:paraId="691853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10</w:t>
            </w:r>
          </w:p>
        </w:tc>
        <w:tc>
          <w:tcPr>
            <w:tcW w:w="1621" w:type="dxa"/>
            <w:vAlign w:val="center"/>
          </w:tcPr>
          <w:p w14:paraId="4789F3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从事机械专业相关的工艺制作工作</w:t>
            </w:r>
          </w:p>
        </w:tc>
        <w:tc>
          <w:tcPr>
            <w:tcW w:w="2480" w:type="dxa"/>
            <w:vAlign w:val="center"/>
          </w:tcPr>
          <w:p w14:paraId="583FAD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机械类：机械设计制造及其自动化、机械工程、车辆工程、液压传动、智能制造、能源与动力工程等</w:t>
            </w:r>
          </w:p>
        </w:tc>
        <w:tc>
          <w:tcPr>
            <w:tcW w:w="1173" w:type="dxa"/>
            <w:vAlign w:val="center"/>
          </w:tcPr>
          <w:p w14:paraId="24BEAE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6.5k-9k</w:t>
            </w:r>
          </w:p>
        </w:tc>
      </w:tr>
      <w:tr w14:paraId="6898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  <w:jc w:val="center"/>
        </w:trPr>
        <w:tc>
          <w:tcPr>
            <w:tcW w:w="1213" w:type="dxa"/>
            <w:vAlign w:val="center"/>
          </w:tcPr>
          <w:p w14:paraId="0C4B6D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太原重型机械集团有限公司</w:t>
            </w:r>
          </w:p>
        </w:tc>
        <w:tc>
          <w:tcPr>
            <w:tcW w:w="1159" w:type="dxa"/>
            <w:vAlign w:val="center"/>
          </w:tcPr>
          <w:p w14:paraId="05E9D6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电气工程师</w:t>
            </w:r>
          </w:p>
        </w:tc>
        <w:tc>
          <w:tcPr>
            <w:tcW w:w="873" w:type="dxa"/>
            <w:vAlign w:val="center"/>
          </w:tcPr>
          <w:p w14:paraId="64C9DD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</w:p>
        </w:tc>
        <w:tc>
          <w:tcPr>
            <w:tcW w:w="1621" w:type="dxa"/>
            <w:vAlign w:val="center"/>
          </w:tcPr>
          <w:p w14:paraId="2F702B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从事电气专业相关的工艺制作工作</w:t>
            </w:r>
          </w:p>
        </w:tc>
        <w:tc>
          <w:tcPr>
            <w:tcW w:w="2480" w:type="dxa"/>
            <w:vAlign w:val="center"/>
          </w:tcPr>
          <w:p w14:paraId="77AB52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电气类：自动化、电气工程及其自动化、电气工程、控制工程、测控技术与仪器、智能科学与技术等</w:t>
            </w:r>
          </w:p>
        </w:tc>
        <w:tc>
          <w:tcPr>
            <w:tcW w:w="1173" w:type="dxa"/>
            <w:vAlign w:val="center"/>
          </w:tcPr>
          <w:p w14:paraId="70BA73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6.5k-9k</w:t>
            </w:r>
          </w:p>
        </w:tc>
      </w:tr>
      <w:tr w14:paraId="097C7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  <w:jc w:val="center"/>
        </w:trPr>
        <w:tc>
          <w:tcPr>
            <w:tcW w:w="1213" w:type="dxa"/>
            <w:vAlign w:val="center"/>
          </w:tcPr>
          <w:p w14:paraId="155F3D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太原重型机械集团有限公司</w:t>
            </w:r>
          </w:p>
        </w:tc>
        <w:tc>
          <w:tcPr>
            <w:tcW w:w="1159" w:type="dxa"/>
            <w:vAlign w:val="center"/>
          </w:tcPr>
          <w:p w14:paraId="33257A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材料工程师</w:t>
            </w:r>
          </w:p>
        </w:tc>
        <w:tc>
          <w:tcPr>
            <w:tcW w:w="873" w:type="dxa"/>
            <w:vAlign w:val="center"/>
          </w:tcPr>
          <w:p w14:paraId="307BE7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</w:t>
            </w:r>
          </w:p>
        </w:tc>
        <w:tc>
          <w:tcPr>
            <w:tcW w:w="1621" w:type="dxa"/>
            <w:vAlign w:val="center"/>
          </w:tcPr>
          <w:p w14:paraId="1FF6EB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从事材料专业相关的工艺制作工作</w:t>
            </w:r>
          </w:p>
        </w:tc>
        <w:tc>
          <w:tcPr>
            <w:tcW w:w="2480" w:type="dxa"/>
            <w:vAlign w:val="center"/>
          </w:tcPr>
          <w:p w14:paraId="44177A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材料类：材料成型及控制工程、金属材料工程等</w:t>
            </w:r>
          </w:p>
        </w:tc>
        <w:tc>
          <w:tcPr>
            <w:tcW w:w="1173" w:type="dxa"/>
            <w:vAlign w:val="center"/>
          </w:tcPr>
          <w:p w14:paraId="713C3C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outlineLvl w:val="9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6.5k-9k</w:t>
            </w:r>
          </w:p>
        </w:tc>
      </w:tr>
    </w:tbl>
    <w:p w14:paraId="29C641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21"/>
        </w:rPr>
      </w:pPr>
    </w:p>
    <w:p w14:paraId="68499A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89" w:firstLine="623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pacing w:val="-5"/>
          <w:sz w:val="32"/>
          <w:szCs w:val="32"/>
        </w:rPr>
      </w:pPr>
    </w:p>
    <w:p w14:paraId="2E0726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89" w:firstLine="620" w:firstLineChars="200"/>
        <w:jc w:val="both"/>
        <w:textAlignment w:val="baseline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5"/>
          <w:sz w:val="32"/>
          <w:szCs w:val="32"/>
        </w:rPr>
        <w:t>三、福利待遇等</w:t>
      </w:r>
    </w:p>
    <w:p w14:paraId="0A701C4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工作时间：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八小时工作制</w:t>
      </w:r>
    </w:p>
    <w:p w14:paraId="4632C2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五险二金</w:t>
      </w:r>
    </w:p>
    <w:p w14:paraId="762A28F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食宿情况：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提供青年公寓、住宿补贴和午餐补贴</w:t>
      </w:r>
    </w:p>
    <w:p w14:paraId="09F5982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其他福利：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定期年度体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检、发放节日补贴、取暖补贴、生日蛋糕券、电影卡等</w:t>
      </w:r>
    </w:p>
    <w:p w14:paraId="126DE9DA">
      <w:pPr>
        <w:keepNext w:val="0"/>
        <w:keepLines w:val="0"/>
        <w:pageBreakBefore w:val="0"/>
        <w:overflowPunct/>
        <w:topLinePunct w:val="0"/>
        <w:bidi w:val="0"/>
        <w:spacing w:line="240" w:lineRule="auto"/>
        <w:ind w:firstLine="64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具体薪酬福利面议。</w:t>
      </w:r>
    </w:p>
    <w:p w14:paraId="3CF19CE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714" w:firstLine="656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pacing w:val="29"/>
          <w:sz w:val="27"/>
          <w:szCs w:val="27"/>
          <w:lang w:eastAsia="zh-CN"/>
        </w:rPr>
      </w:pPr>
    </w:p>
    <w:p w14:paraId="010EB6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89" w:firstLine="620" w:firstLineChars="200"/>
        <w:jc w:val="both"/>
        <w:textAlignment w:val="baseline"/>
        <w:outlineLvl w:val="9"/>
        <w:rPr>
          <w:rFonts w:hint="eastAsia" w:ascii="黑体" w:hAnsi="黑体" w:eastAsia="黑体" w:cs="黑体"/>
          <w:b w:val="0"/>
          <w:bCs w:val="0"/>
          <w:spacing w:val="-5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5"/>
          <w:sz w:val="32"/>
          <w:szCs w:val="32"/>
        </w:rPr>
        <w:t>四 、联系方式</w:t>
      </w:r>
    </w:p>
    <w:p w14:paraId="109001AD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 ：王先生</w:t>
      </w:r>
    </w:p>
    <w:p w14:paraId="1A86FFA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联系电话：0351-6364597</w:t>
      </w:r>
    </w:p>
    <w:p w14:paraId="214E92C5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投递网址：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https://zp.tz.com.cn:10443/recruit/</w:t>
      </w:r>
    </w:p>
    <w:p w14:paraId="6E49CF64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工作地址：太原市、晋中市、上海市、西安市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116DCC-A216-4C2E-A9D8-A464F711FD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291A829-54B4-4E36-A6E0-0CEA770530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38F8973-C4DD-4C09-8F43-4D6E25082C7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70F942D-CCE2-4EDB-9EC8-6BA58536D7F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AB6B99B1-CB93-4D20-AF0D-5CA6C07919D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C0420"/>
    <w:rsid w:val="08471E20"/>
    <w:rsid w:val="097E2EF6"/>
    <w:rsid w:val="09FF4D2C"/>
    <w:rsid w:val="0EAA135B"/>
    <w:rsid w:val="120E372E"/>
    <w:rsid w:val="17651AD2"/>
    <w:rsid w:val="1B500CB8"/>
    <w:rsid w:val="2508087C"/>
    <w:rsid w:val="33113B1A"/>
    <w:rsid w:val="36096EF3"/>
    <w:rsid w:val="404B5C4A"/>
    <w:rsid w:val="49387B09"/>
    <w:rsid w:val="4D0734F8"/>
    <w:rsid w:val="5AD16850"/>
    <w:rsid w:val="5B152C85"/>
    <w:rsid w:val="5FD96977"/>
    <w:rsid w:val="61A44D62"/>
    <w:rsid w:val="7AD25AA2"/>
    <w:rsid w:val="7C91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/>
      <w:szCs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733</Characters>
  <Lines>0</Lines>
  <Paragraphs>0</Paragraphs>
  <TotalTime>31</TotalTime>
  <ScaleCrop>false</ScaleCrop>
  <LinksUpToDate>false</LinksUpToDate>
  <CharactersWithSpaces>737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2025-03-27T01:36:00Z</dcterms:created>
  <dc:creator>11277</dc:creator>
  <cp:lastModifiedBy>王灿Yu</cp:lastModifiedBy>
  <dcterms:modified xsi:type="dcterms:W3CDTF">2025-04-02T01:07:08Z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eyJoZGlkIjoiNjk5MzAzMzIzNmM0NjNiM2I1NjcwNzFjZTZlNjU3YmIiLCJ1c2VySWQiOiI1ODIxMTM1NTIifQ==</vt:lpwstr>
  </property>
  <property fmtid="{D5CDD505-2E9C-101B-9397-08002B2CF9AE}" pid="4" name="ICV">
    <vt:lpwstr>A5E18108CE9C4442942AE552707EAA2E_12</vt:lpwstr>
  </property>
</Properties>
</file>